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5D02F72E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721A45B3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74F0DA1D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56EC6E90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475A7709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74955D3F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33DF23E" w14:textId="77777777" w:rsidR="001F5FAB" w:rsidRDefault="001F5FAB" w:rsidP="001F5FA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7A82E573" w14:textId="77777777" w:rsidR="001F5FAB" w:rsidRPr="00971002" w:rsidRDefault="001F5FAB" w:rsidP="001F5FA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78739B88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0622A466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7A09976C" w14:textId="77777777" w:rsidR="00C75B30" w:rsidRDefault="0012143A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0" locked="0" layoutInCell="1" allowOverlap="1" wp14:anchorId="764BC487" wp14:editId="53BF67D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D3B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0" allowOverlap="1" wp14:anchorId="70FF025C" wp14:editId="020A752B">
                  <wp:simplePos x="0" y="0"/>
                  <wp:positionH relativeFrom="column">
                    <wp:posOffset>5598795</wp:posOffset>
                  </wp:positionH>
                  <wp:positionV relativeFrom="paragraph">
                    <wp:posOffset>248285</wp:posOffset>
                  </wp:positionV>
                  <wp:extent cx="1186815" cy="586740"/>
                  <wp:effectExtent l="0" t="0" r="0" b="3810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60D1E0A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55D17DBF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1B8F627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6EA43F75" w14:textId="77777777" w:rsidR="000A0302" w:rsidRDefault="00043682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Antisept HD</w:t>
            </w:r>
          </w:p>
          <w:p w14:paraId="2E234EB6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2ED57FA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6C1AB4C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5DAFD57F" w14:textId="77777777" w:rsidTr="00A46B41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F8F7CAA" w14:textId="77777777" w:rsidR="000A0302" w:rsidRDefault="002C5D3B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663D9BE8" wp14:editId="6492F058">
                  <wp:extent cx="752475" cy="685800"/>
                  <wp:effectExtent l="0" t="0" r="9525" b="0"/>
                  <wp:docPr id="1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EAE72C7" w14:textId="77777777" w:rsidR="00043682" w:rsidRDefault="00043682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043682">
              <w:rPr>
                <w:rFonts w:ascii="Arial" w:hAnsi="Arial"/>
                <w:sz w:val="22"/>
              </w:rPr>
              <w:t>Flüssigkeit und Dampf leicht entzündbar.</w:t>
            </w:r>
          </w:p>
          <w:p w14:paraId="15762126" w14:textId="77777777" w:rsidR="00A46B41" w:rsidRDefault="00A46B41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A46B41">
              <w:rPr>
                <w:rFonts w:ascii="Arial" w:hAnsi="Arial"/>
                <w:sz w:val="22"/>
              </w:rPr>
              <w:t>Verursacht schwere Augenreizung.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6FE27503" w14:textId="77777777" w:rsidR="000A0302" w:rsidRDefault="002C5D3B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741B415F" wp14:editId="54A7DECF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7C3FB9B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D9E4812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367B3F0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3C3D5BB" w14:textId="77777777" w:rsidR="000A0302" w:rsidRDefault="002C5D3B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1B8A6F" wp14:editId="069A98FF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B2858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2A77A7C3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tragen.</w:t>
            </w:r>
          </w:p>
          <w:p w14:paraId="4B6BBDFA" w14:textId="77777777" w:rsidR="00043682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Beim Umfüllen Verspritzen vermeiden. </w:t>
            </w:r>
          </w:p>
          <w:p w14:paraId="7F640D5D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Behälter bis zur Verwendung dicht geschlossen halten.</w:t>
            </w:r>
          </w:p>
          <w:p w14:paraId="3C61980E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  <w:p w14:paraId="071320E3" w14:textId="77777777" w:rsidR="000A0302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ausreichende Lüftung sorgen.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03E1691A" w14:textId="77777777" w:rsidR="000A0302" w:rsidRDefault="000A0302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</w:p>
          <w:p w14:paraId="7989CC9B" w14:textId="77777777" w:rsidR="000A0302" w:rsidRDefault="000A0302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0A0302" w14:paraId="00A5F2A3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12EF9E4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23578B1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0864087A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4EB42D5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95A012C" w14:textId="77777777" w:rsidR="000A0302" w:rsidRDefault="002C5D3B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3EC2BDA" wp14:editId="465B3365">
                  <wp:extent cx="685800" cy="600075"/>
                  <wp:effectExtent l="0" t="0" r="0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BEA67" w14:textId="77777777" w:rsidR="000A0302" w:rsidRDefault="002C5D3B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3CF846E" wp14:editId="3B184887">
                  <wp:extent cx="78105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18C2258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080E7B44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2E9B8565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1F59352E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3C59F61C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  <w:p w14:paraId="62436630" w14:textId="77777777" w:rsidR="000A0302" w:rsidRDefault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</w:tc>
      </w:tr>
      <w:tr w:rsidR="000A0302" w14:paraId="3C4CD96D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13CE7CE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895AB51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30DA2868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7577C08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B3DF48D" w14:textId="77777777" w:rsidR="000A0302" w:rsidRDefault="002C5D3B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DA33158" wp14:editId="68A8CFB0">
                  <wp:extent cx="68580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BA9C7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00D0825" w14:textId="77777777" w:rsidR="0004368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Hautkontakt: </w:t>
            </w:r>
            <w:r w:rsidR="00043682">
              <w:rPr>
                <w:rFonts w:ascii="Arial" w:hAnsi="Arial"/>
                <w:sz w:val="22"/>
              </w:rPr>
              <w:t xml:space="preserve">Benetzte Bekleidung </w:t>
            </w:r>
            <w:r>
              <w:rPr>
                <w:rFonts w:ascii="Arial" w:hAnsi="Arial"/>
                <w:sz w:val="22"/>
              </w:rPr>
              <w:t>entfernen und betroffene Körperstel</w:t>
            </w:r>
            <w:r w:rsidR="00043682">
              <w:rPr>
                <w:rFonts w:ascii="Arial" w:hAnsi="Arial"/>
                <w:sz w:val="22"/>
              </w:rPr>
              <w:t>len mit reichlich Wasser spülen (gilt nicht für die bestimmungsgemäße Anwendung).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0EFE268C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471977B1" w14:textId="77777777" w:rsidR="000A0302" w:rsidRDefault="00476434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12143A">
              <w:rPr>
                <w:rFonts w:ascii="Arial" w:hAnsi="Arial"/>
                <w:sz w:val="22"/>
              </w:rPr>
              <w:t>Nur wenn bei Bewuss</w:t>
            </w:r>
            <w:r w:rsidR="000A0302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37119697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38CAE597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5AD69750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2D226F0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E214360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547F204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D092486" w14:textId="77777777" w:rsidR="000A0302" w:rsidRDefault="002C5D3B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F348129" wp14:editId="0C4BBCCB">
                  <wp:extent cx="685800" cy="5143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02CAF423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12143A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3F0492D2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2D814D4C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2C05D1BB" w14:textId="77777777" w:rsidR="000A0302" w:rsidRDefault="00C75B30">
      <w:pPr>
        <w:rPr>
          <w:rFonts w:ascii="Arial" w:hAnsi="Arial"/>
          <w:sz w:val="22"/>
        </w:rPr>
      </w:pPr>
      <w:r w:rsidRPr="002C5D3B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43682"/>
    <w:rsid w:val="000A0302"/>
    <w:rsid w:val="0012143A"/>
    <w:rsid w:val="001F5FAB"/>
    <w:rsid w:val="00225AF9"/>
    <w:rsid w:val="002C39FD"/>
    <w:rsid w:val="002C5D3B"/>
    <w:rsid w:val="00453CF7"/>
    <w:rsid w:val="00476434"/>
    <w:rsid w:val="004A5E94"/>
    <w:rsid w:val="004A600C"/>
    <w:rsid w:val="00672D07"/>
    <w:rsid w:val="008D47FD"/>
    <w:rsid w:val="00A46B41"/>
    <w:rsid w:val="00A85972"/>
    <w:rsid w:val="00C75B30"/>
    <w:rsid w:val="00CA443D"/>
    <w:rsid w:val="00D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0AA4"/>
  <w15:chartTrackingRefBased/>
  <w15:docId w15:val="{74606934-31CF-46A2-830C-0BA517B9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225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6</cp:revision>
  <cp:lastPrinted>2008-04-18T09:44:00Z</cp:lastPrinted>
  <dcterms:created xsi:type="dcterms:W3CDTF">2021-04-29T09:40:00Z</dcterms:created>
  <dcterms:modified xsi:type="dcterms:W3CDTF">2022-07-20T06:27:00Z</dcterms:modified>
</cp:coreProperties>
</file>